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D70D" w14:textId="4DE138BD" w:rsidR="0093598B" w:rsidRDefault="00856774" w:rsidP="0093598B">
      <w:pPr>
        <w:pStyle w:val="Overskrift1"/>
      </w:pPr>
      <w:r>
        <w:t xml:space="preserve">Konstituerende </w:t>
      </w:r>
      <w:r w:rsidR="00F407FA">
        <w:t>m</w:t>
      </w:r>
      <w:r w:rsidR="0093598B" w:rsidRPr="0093598B">
        <w:t>enighedsrådsmøde</w:t>
      </w:r>
    </w:p>
    <w:p w14:paraId="1FB62E79" w14:textId="77777777" w:rsidR="00FD2A45" w:rsidRPr="00FD2A45" w:rsidRDefault="00FD2A45" w:rsidP="00FD2A45"/>
    <w:p w14:paraId="2146E252" w14:textId="1CB02D0E" w:rsidR="0093598B" w:rsidRDefault="0093598B" w:rsidP="0093598B">
      <w:pPr>
        <w:jc w:val="center"/>
      </w:pPr>
      <w:r>
        <w:t xml:space="preserve">Onsdag den </w:t>
      </w:r>
      <w:r w:rsidR="00CC53F3">
        <w:t>20. november</w:t>
      </w:r>
      <w:r w:rsidR="001649EF">
        <w:t xml:space="preserve"> </w:t>
      </w:r>
      <w:r>
        <w:t>2024</w:t>
      </w:r>
      <w:r w:rsidR="007E7506">
        <w:t xml:space="preserve"> kl. 1</w:t>
      </w:r>
      <w:r w:rsidR="009D08F6">
        <w:t>9.00</w:t>
      </w:r>
      <w:r>
        <w:t xml:space="preserve"> </w:t>
      </w:r>
      <w:r w:rsidR="000E39B0">
        <w:t xml:space="preserve">i </w:t>
      </w:r>
      <w:r>
        <w:t>Sognesalen, Gug kirke</w:t>
      </w:r>
    </w:p>
    <w:p w14:paraId="23B233C0" w14:textId="77777777" w:rsidR="0093598B" w:rsidRPr="008C0790" w:rsidRDefault="0093598B" w:rsidP="0093598B"/>
    <w:p w14:paraId="37651A0A" w14:textId="5C35CFD2" w:rsidR="0093598B" w:rsidRPr="008C0790" w:rsidRDefault="0093598B" w:rsidP="0093598B">
      <w:pPr>
        <w:spacing w:before="120"/>
      </w:pPr>
      <w:r w:rsidRPr="006237BE">
        <w:rPr>
          <w:b/>
          <w:bCs/>
        </w:rPr>
        <w:t>Deltagere:</w:t>
      </w:r>
      <w:r w:rsidRPr="008C0790">
        <w:rPr>
          <w:lang w:bidi="da-DK"/>
        </w:rPr>
        <w:t xml:space="preserve"> </w:t>
      </w:r>
      <w:r w:rsidR="001032E4">
        <w:rPr>
          <w:lang w:bidi="da-DK"/>
        </w:rPr>
        <w:t>Menighedsråd</w:t>
      </w:r>
      <w:r w:rsidR="006237BE">
        <w:rPr>
          <w:lang w:bidi="da-DK"/>
        </w:rPr>
        <w:t xml:space="preserve"> + personalerepræsentant</w:t>
      </w:r>
    </w:p>
    <w:p w14:paraId="3CA4B897" w14:textId="25D5C8CA" w:rsidR="0093598B" w:rsidRPr="00F407FA" w:rsidRDefault="0093598B" w:rsidP="0093598B">
      <w:pPr>
        <w:spacing w:before="120"/>
      </w:pPr>
      <w:r w:rsidRPr="006237BE">
        <w:rPr>
          <w:b/>
          <w:bCs/>
        </w:rPr>
        <w:t>Afbud fra:</w:t>
      </w:r>
      <w:r w:rsidR="00037BEC">
        <w:rPr>
          <w:b/>
          <w:bCs/>
        </w:rPr>
        <w:t xml:space="preserve"> </w:t>
      </w:r>
      <w:r w:rsidR="00E07A21" w:rsidRPr="00DF6B5C">
        <w:t>Line</w:t>
      </w:r>
      <w:r w:rsidR="00DF6B5C" w:rsidRPr="00DF6B5C">
        <w:t xml:space="preserve"> Vesterlund</w:t>
      </w:r>
    </w:p>
    <w:p w14:paraId="3C67676E" w14:textId="77777777" w:rsidR="0093598B" w:rsidRDefault="0093598B" w:rsidP="0093598B"/>
    <w:p w14:paraId="65F7C9DD" w14:textId="48DB2CD5" w:rsidR="0093598B" w:rsidRDefault="00C548E2" w:rsidP="0093598B">
      <w:pPr>
        <w:pStyle w:val="Overskrift1"/>
      </w:pPr>
      <w:r>
        <w:t>Referat</w:t>
      </w:r>
    </w:p>
    <w:p w14:paraId="47ED539A" w14:textId="77777777" w:rsidR="0093598B" w:rsidRPr="00F613D6" w:rsidRDefault="0093598B" w:rsidP="00F407FA">
      <w:pPr>
        <w:pStyle w:val="Opstilling-talellerbogst"/>
      </w:pPr>
      <w:r w:rsidRPr="00F613D6">
        <w:t>Godkendelse af dagsorden</w:t>
      </w:r>
    </w:p>
    <w:p w14:paraId="3E02B8C0" w14:textId="55906B01" w:rsidR="003C4413" w:rsidRDefault="00E07A21" w:rsidP="00F03EBB">
      <w:pPr>
        <w:pStyle w:val="Listeafsnit"/>
        <w:numPr>
          <w:ilvl w:val="0"/>
          <w:numId w:val="32"/>
        </w:numPr>
      </w:pPr>
      <w:r>
        <w:t>Godkendt</w:t>
      </w:r>
    </w:p>
    <w:p w14:paraId="42DA3AE7" w14:textId="4EA8F528" w:rsidR="00282617" w:rsidRDefault="0087191C" w:rsidP="00F407FA">
      <w:pPr>
        <w:pStyle w:val="Opstilling-talellerbogst"/>
      </w:pPr>
      <w:r>
        <w:t xml:space="preserve">Afgørelse </w:t>
      </w:r>
      <w:r w:rsidR="00416083">
        <w:t>af spørgsmål om kandidaternes</w:t>
      </w:r>
      <w:r w:rsidR="00B61996">
        <w:t xml:space="preserve"> valgbarhed</w:t>
      </w:r>
      <w:r w:rsidR="004D4CB8">
        <w:t>,</w:t>
      </w:r>
      <w:r w:rsidR="00B61996">
        <w:t xml:space="preserve"> jf. valglovens </w:t>
      </w:r>
      <w:r w:rsidR="003E40A0">
        <w:t>§</w:t>
      </w:r>
      <w:r w:rsidR="00A603D5">
        <w:t xml:space="preserve"> </w:t>
      </w:r>
      <w:r w:rsidR="003E40A0">
        <w:t>3 og Menighedsrådslovens §</w:t>
      </w:r>
      <w:r w:rsidR="00A603D5">
        <w:t xml:space="preserve"> </w:t>
      </w:r>
      <w:r w:rsidR="003E40A0">
        <w:t>6 stk. 2</w:t>
      </w:r>
    </w:p>
    <w:p w14:paraId="01A05307" w14:textId="497FD872" w:rsidR="00CE33F2" w:rsidRDefault="00DF6B5C" w:rsidP="00CE33F2">
      <w:pPr>
        <w:pStyle w:val="Listeafsnit"/>
        <w:numPr>
          <w:ilvl w:val="0"/>
          <w:numId w:val="32"/>
        </w:numPr>
      </w:pPr>
      <w:r>
        <w:t>Alle kandidater er valgbare</w:t>
      </w:r>
    </w:p>
    <w:p w14:paraId="16AAA156" w14:textId="363DD152" w:rsidR="00A603D5" w:rsidRDefault="003A151C" w:rsidP="00B459BE">
      <w:pPr>
        <w:pStyle w:val="Opstilling-talellerbogst"/>
        <w:ind w:right="-143"/>
      </w:pPr>
      <w:r>
        <w:t>Underskrivelse af erklæring (menighedsrådsløftet</w:t>
      </w:r>
      <w:r w:rsidR="00DA11F9">
        <w:t xml:space="preserve">) jf. </w:t>
      </w:r>
      <w:r w:rsidR="0064017B">
        <w:t>menighedsrådslovens § 7</w:t>
      </w:r>
    </w:p>
    <w:p w14:paraId="54CADF21" w14:textId="4B313748" w:rsidR="0064017B" w:rsidRPr="00F613D6" w:rsidRDefault="004D4CB8" w:rsidP="00982463">
      <w:pPr>
        <w:pStyle w:val="Listeafsnit"/>
        <w:numPr>
          <w:ilvl w:val="0"/>
          <w:numId w:val="32"/>
        </w:numPr>
      </w:pPr>
      <w:r w:rsidRPr="00F613D6">
        <w:t>Er udført.</w:t>
      </w:r>
    </w:p>
    <w:p w14:paraId="434E0478" w14:textId="6BB07607" w:rsidR="00F613D6" w:rsidRPr="00F407FA" w:rsidRDefault="00F613D6" w:rsidP="00F407FA">
      <w:pPr>
        <w:pStyle w:val="Opstilling-talellerbogst"/>
      </w:pPr>
      <w:r w:rsidRPr="00F407FA">
        <w:t>Valg af formand</w:t>
      </w:r>
    </w:p>
    <w:p w14:paraId="230E41A4" w14:textId="73B0BE39" w:rsidR="00F613D6" w:rsidRDefault="00F613D6" w:rsidP="00F613D6">
      <w:pPr>
        <w:ind w:left="720" w:firstLine="0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>
        <w:rPr>
          <w:rFonts w:cs="Arial"/>
        </w:rPr>
        <w:t>1299</w:t>
      </w:r>
      <w:r w:rsidRPr="009D08F6">
        <w:rPr>
          <w:rFonts w:cs="Arial"/>
        </w:rPr>
        <w:t xml:space="preserve"> af </w:t>
      </w:r>
      <w:r>
        <w:rPr>
          <w:rFonts w:cs="Arial"/>
        </w:rPr>
        <w:t>08.11.2023</w:t>
      </w:r>
      <w:r w:rsidRPr="009D08F6">
        <w:rPr>
          <w:rFonts w:cs="Arial"/>
        </w:rPr>
        <w:t xml:space="preserve"> § 8 stk. 3 vælges formand. Valget </w:t>
      </w:r>
      <w:r>
        <w:rPr>
          <w:rFonts w:cs="Arial"/>
        </w:rPr>
        <w:t xml:space="preserve">sker </w:t>
      </w:r>
      <w:r w:rsidRPr="009D08F6">
        <w:rPr>
          <w:rFonts w:cs="Arial"/>
        </w:rPr>
        <w:t>ved hemmelig afstemning.</w:t>
      </w:r>
      <w:r w:rsidR="008D28F0">
        <w:rPr>
          <w:rFonts w:cs="Arial"/>
        </w:rPr>
        <w:t xml:space="preserve"> </w:t>
      </w:r>
    </w:p>
    <w:p w14:paraId="76726B0E" w14:textId="51BA5E6F" w:rsidR="00EB6AB5" w:rsidRPr="00EB6AB5" w:rsidRDefault="00EB6AB5" w:rsidP="00EB6AB5">
      <w:pPr>
        <w:pStyle w:val="Listeafsni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Bent Jansson</w:t>
      </w:r>
      <w:r w:rsidR="006E7918">
        <w:rPr>
          <w:rFonts w:cs="Arial"/>
        </w:rPr>
        <w:t xml:space="preserve"> enstemmigt valgt (15 stemmer)</w:t>
      </w:r>
    </w:p>
    <w:p w14:paraId="304258C5" w14:textId="4E543509" w:rsidR="004D4CB8" w:rsidRPr="009D08F6" w:rsidRDefault="004D4CB8" w:rsidP="00F407FA">
      <w:pPr>
        <w:pStyle w:val="Opstilling-talellerbogst"/>
      </w:pPr>
      <w:r w:rsidRPr="009D08F6">
        <w:t>Valg af næstformand</w:t>
      </w:r>
    </w:p>
    <w:p w14:paraId="616DD7C9" w14:textId="28DE841A" w:rsidR="00F613D6" w:rsidRDefault="004D4CB8" w:rsidP="00873C7B">
      <w:pPr>
        <w:ind w:left="720" w:firstLine="0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>
        <w:rPr>
          <w:rFonts w:cs="Arial"/>
        </w:rPr>
        <w:t>1299</w:t>
      </w:r>
      <w:r w:rsidRPr="009D08F6">
        <w:rPr>
          <w:rFonts w:cs="Arial"/>
        </w:rPr>
        <w:t xml:space="preserve"> af </w:t>
      </w:r>
      <w:r>
        <w:rPr>
          <w:rFonts w:cs="Arial"/>
        </w:rPr>
        <w:t>08.11.2023</w:t>
      </w:r>
      <w:r w:rsidRPr="009D08F6">
        <w:rPr>
          <w:rFonts w:cs="Arial"/>
        </w:rPr>
        <w:t xml:space="preserve"> § 8 stk. 3 vælges</w:t>
      </w:r>
      <w:r>
        <w:rPr>
          <w:rFonts w:cs="Arial"/>
        </w:rPr>
        <w:t xml:space="preserve"> næstformand</w:t>
      </w:r>
      <w:r w:rsidRPr="009D08F6">
        <w:rPr>
          <w:rFonts w:cs="Arial"/>
        </w:rPr>
        <w:t>. Valget er ved hemmelig afstemning.</w:t>
      </w:r>
    </w:p>
    <w:p w14:paraId="08A83EED" w14:textId="7AFF9E75" w:rsidR="00EB6AB5" w:rsidRPr="00EB6AB5" w:rsidRDefault="00EB6AB5" w:rsidP="00EB6AB5">
      <w:pPr>
        <w:pStyle w:val="Listeafsni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Anne Marie Ar</w:t>
      </w:r>
      <w:r w:rsidR="00F31109">
        <w:rPr>
          <w:rFonts w:cs="Arial"/>
        </w:rPr>
        <w:t>re</w:t>
      </w:r>
      <w:r w:rsidR="006E7918">
        <w:rPr>
          <w:rFonts w:cs="Arial"/>
        </w:rPr>
        <w:t xml:space="preserve"> enstemmigt valgt (15 stemmer)</w:t>
      </w:r>
    </w:p>
    <w:p w14:paraId="2E3995BF" w14:textId="614CD7EF" w:rsidR="00256334" w:rsidRPr="009D08F6" w:rsidRDefault="00256334" w:rsidP="00F407FA">
      <w:pPr>
        <w:pStyle w:val="Opstilling-talellerbogst"/>
      </w:pPr>
      <w:r w:rsidRPr="009D08F6">
        <w:t xml:space="preserve">Valg til </w:t>
      </w:r>
      <w:r w:rsidR="004D4CB8">
        <w:t>kirkeværge</w:t>
      </w:r>
    </w:p>
    <w:p w14:paraId="434FF7AF" w14:textId="795F4C96" w:rsidR="004D4CB8" w:rsidRDefault="00256334" w:rsidP="005307D6">
      <w:pPr>
        <w:ind w:left="425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 w:rsidR="004D4CB8">
        <w:rPr>
          <w:rFonts w:cs="Arial"/>
        </w:rPr>
        <w:t>1299</w:t>
      </w:r>
      <w:r w:rsidR="004D4CB8" w:rsidRPr="009D08F6">
        <w:rPr>
          <w:rFonts w:cs="Arial"/>
        </w:rPr>
        <w:t xml:space="preserve"> af </w:t>
      </w:r>
      <w:r w:rsidR="004D4CB8">
        <w:rPr>
          <w:rFonts w:cs="Arial"/>
        </w:rPr>
        <w:t>08.11.2023</w:t>
      </w:r>
      <w:r w:rsidR="004D4CB8" w:rsidRPr="009D08F6">
        <w:rPr>
          <w:rFonts w:cs="Arial"/>
        </w:rPr>
        <w:t xml:space="preserve"> </w:t>
      </w:r>
      <w:r w:rsidRPr="009D08F6">
        <w:rPr>
          <w:rFonts w:cs="Arial"/>
        </w:rPr>
        <w:t>§</w:t>
      </w:r>
      <w:r w:rsidR="008745DD" w:rsidRPr="009D08F6">
        <w:rPr>
          <w:rFonts w:cs="Arial"/>
        </w:rPr>
        <w:t xml:space="preserve"> 9</w:t>
      </w:r>
      <w:r w:rsidR="004D4CB8">
        <w:rPr>
          <w:rFonts w:cs="Arial"/>
        </w:rPr>
        <w:t>, stk</w:t>
      </w:r>
      <w:r w:rsidR="002E37F8">
        <w:rPr>
          <w:rFonts w:cs="Arial"/>
        </w:rPr>
        <w:t>.</w:t>
      </w:r>
      <w:r w:rsidR="004D4CB8">
        <w:rPr>
          <w:rFonts w:cs="Arial"/>
        </w:rPr>
        <w:t xml:space="preserve"> 1</w:t>
      </w:r>
      <w:r w:rsidR="008745DD" w:rsidRPr="009D08F6">
        <w:rPr>
          <w:rFonts w:cs="Arial"/>
        </w:rPr>
        <w:t>:</w:t>
      </w:r>
    </w:p>
    <w:p w14:paraId="3BD59CE1" w14:textId="109FDC73" w:rsidR="001C1D14" w:rsidRPr="003B7F94" w:rsidRDefault="003B7F94" w:rsidP="003B7F94">
      <w:pPr>
        <w:pStyle w:val="Listeafsnit"/>
        <w:numPr>
          <w:ilvl w:val="0"/>
          <w:numId w:val="32"/>
        </w:numPr>
        <w:rPr>
          <w:rFonts w:cs="Arial"/>
        </w:rPr>
      </w:pPr>
      <w:r w:rsidRPr="003B7F94">
        <w:rPr>
          <w:rFonts w:cs="Arial"/>
        </w:rPr>
        <w:t>Ole K</w:t>
      </w:r>
      <w:r>
        <w:rPr>
          <w:rFonts w:cs="Arial"/>
        </w:rPr>
        <w:t>j</w:t>
      </w:r>
      <w:r w:rsidRPr="003B7F94">
        <w:rPr>
          <w:rFonts w:cs="Arial"/>
        </w:rPr>
        <w:t>ærgaard</w:t>
      </w:r>
      <w:r w:rsidR="00C94FA5">
        <w:rPr>
          <w:rFonts w:cs="Arial"/>
        </w:rPr>
        <w:t xml:space="preserve"> </w:t>
      </w:r>
      <w:r w:rsidR="00517EC8">
        <w:rPr>
          <w:rFonts w:cs="Arial"/>
        </w:rPr>
        <w:t>valgt med 9 stemmer mod Teddy Pedersens 8 stemmer</w:t>
      </w:r>
    </w:p>
    <w:p w14:paraId="5E63389F" w14:textId="29F3996C" w:rsidR="004D4CB8" w:rsidRPr="009D08F6" w:rsidRDefault="004D4CB8" w:rsidP="00F407FA">
      <w:pPr>
        <w:pStyle w:val="Opstilling-talellerbogst"/>
      </w:pPr>
      <w:r w:rsidRPr="009D08F6">
        <w:t xml:space="preserve">Valg til </w:t>
      </w:r>
      <w:r>
        <w:t>kasserer</w:t>
      </w:r>
    </w:p>
    <w:p w14:paraId="4FAC41A2" w14:textId="04D9A0DB" w:rsidR="002E37F8" w:rsidRDefault="004D4CB8" w:rsidP="005307D6">
      <w:pPr>
        <w:ind w:left="425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>
        <w:rPr>
          <w:rFonts w:cs="Arial"/>
        </w:rPr>
        <w:t>1299</w:t>
      </w:r>
      <w:r w:rsidRPr="009D08F6">
        <w:rPr>
          <w:rFonts w:cs="Arial"/>
        </w:rPr>
        <w:t xml:space="preserve"> af </w:t>
      </w:r>
      <w:r>
        <w:rPr>
          <w:rFonts w:cs="Arial"/>
        </w:rPr>
        <w:t>08.11.2023</w:t>
      </w:r>
      <w:r w:rsidRPr="009D08F6">
        <w:rPr>
          <w:rFonts w:cs="Arial"/>
        </w:rPr>
        <w:t xml:space="preserve"> § 9</w:t>
      </w:r>
      <w:r>
        <w:rPr>
          <w:rFonts w:cs="Arial"/>
        </w:rPr>
        <w:t>, stk. 2</w:t>
      </w:r>
      <w:r w:rsidRPr="009D08F6">
        <w:rPr>
          <w:rFonts w:cs="Arial"/>
        </w:rPr>
        <w:t>:</w:t>
      </w:r>
    </w:p>
    <w:p w14:paraId="4ABAEEE5" w14:textId="6A59B784" w:rsidR="00F11350" w:rsidRPr="00F11350" w:rsidRDefault="00F11350" w:rsidP="00F11350">
      <w:pPr>
        <w:pStyle w:val="Listeafsni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Ole Kjærgaard</w:t>
      </w:r>
    </w:p>
    <w:p w14:paraId="0B0E43F4" w14:textId="4226CE30" w:rsidR="002E37F8" w:rsidRPr="009D08F6" w:rsidRDefault="002E37F8" w:rsidP="00F407FA">
      <w:pPr>
        <w:pStyle w:val="Opstilling-talellerbogst"/>
      </w:pPr>
      <w:r w:rsidRPr="009D08F6">
        <w:t xml:space="preserve">Valg til </w:t>
      </w:r>
      <w:r>
        <w:t>sekretær</w:t>
      </w:r>
    </w:p>
    <w:p w14:paraId="3D51956C" w14:textId="1BDA152E" w:rsidR="002E37F8" w:rsidRDefault="002E37F8" w:rsidP="002E37F8">
      <w:pPr>
        <w:ind w:left="425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>
        <w:rPr>
          <w:rFonts w:cs="Arial"/>
        </w:rPr>
        <w:t>1299</w:t>
      </w:r>
      <w:r w:rsidRPr="009D08F6">
        <w:rPr>
          <w:rFonts w:cs="Arial"/>
        </w:rPr>
        <w:t xml:space="preserve"> af </w:t>
      </w:r>
      <w:r>
        <w:rPr>
          <w:rFonts w:cs="Arial"/>
        </w:rPr>
        <w:t>08.11.2023</w:t>
      </w:r>
      <w:r w:rsidRPr="009D08F6">
        <w:rPr>
          <w:rFonts w:cs="Arial"/>
        </w:rPr>
        <w:t xml:space="preserve"> § 9</w:t>
      </w:r>
      <w:r>
        <w:rPr>
          <w:rFonts w:cs="Arial"/>
        </w:rPr>
        <w:t>, stk. 4</w:t>
      </w:r>
      <w:r w:rsidRPr="009D08F6">
        <w:rPr>
          <w:rFonts w:cs="Arial"/>
        </w:rPr>
        <w:t>:</w:t>
      </w:r>
    </w:p>
    <w:p w14:paraId="63B1A14A" w14:textId="763C0D08" w:rsidR="002E37F8" w:rsidRPr="009C5E09" w:rsidRDefault="002E37F8" w:rsidP="009C5E09">
      <w:pPr>
        <w:pStyle w:val="Listeafsnit"/>
        <w:numPr>
          <w:ilvl w:val="0"/>
          <w:numId w:val="32"/>
        </w:numPr>
        <w:rPr>
          <w:rFonts w:cs="Arial"/>
        </w:rPr>
      </w:pPr>
      <w:r w:rsidRPr="009C5E09">
        <w:rPr>
          <w:rFonts w:cs="Arial"/>
        </w:rPr>
        <w:t>Kordegn Morten Byrialsen</w:t>
      </w:r>
    </w:p>
    <w:p w14:paraId="10ED2DE2" w14:textId="1257203A" w:rsidR="004D4CB8" w:rsidRPr="009D08F6" w:rsidRDefault="004D4CB8" w:rsidP="00F407FA">
      <w:pPr>
        <w:pStyle w:val="Opstilling-talellerbogst"/>
      </w:pPr>
      <w:r w:rsidRPr="009D08F6">
        <w:lastRenderedPageBreak/>
        <w:t xml:space="preserve">Valg til </w:t>
      </w:r>
      <w:r>
        <w:t>k</w:t>
      </w:r>
      <w:r w:rsidR="002E37F8">
        <w:t>ontaktperson</w:t>
      </w:r>
    </w:p>
    <w:p w14:paraId="7605F058" w14:textId="26CDDBAF" w:rsidR="004D4CB8" w:rsidRDefault="004D4CB8" w:rsidP="004D4CB8">
      <w:pPr>
        <w:ind w:left="425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>
        <w:rPr>
          <w:rFonts w:cs="Arial"/>
        </w:rPr>
        <w:t>1299</w:t>
      </w:r>
      <w:r w:rsidRPr="009D08F6">
        <w:rPr>
          <w:rFonts w:cs="Arial"/>
        </w:rPr>
        <w:t xml:space="preserve"> af </w:t>
      </w:r>
      <w:r>
        <w:rPr>
          <w:rFonts w:cs="Arial"/>
        </w:rPr>
        <w:t>08.11.2023</w:t>
      </w:r>
      <w:r w:rsidRPr="009D08F6">
        <w:rPr>
          <w:rFonts w:cs="Arial"/>
        </w:rPr>
        <w:t xml:space="preserve"> § 9</w:t>
      </w:r>
      <w:r>
        <w:rPr>
          <w:rFonts w:cs="Arial"/>
        </w:rPr>
        <w:t>, stk</w:t>
      </w:r>
      <w:r w:rsidR="002E37F8">
        <w:rPr>
          <w:rFonts w:cs="Arial"/>
        </w:rPr>
        <w:t>.</w:t>
      </w:r>
      <w:r>
        <w:rPr>
          <w:rFonts w:cs="Arial"/>
        </w:rPr>
        <w:t xml:space="preserve"> </w:t>
      </w:r>
      <w:r w:rsidR="002E37F8">
        <w:rPr>
          <w:rFonts w:cs="Arial"/>
        </w:rPr>
        <w:t>5</w:t>
      </w:r>
      <w:r w:rsidRPr="009D08F6">
        <w:rPr>
          <w:rFonts w:cs="Arial"/>
        </w:rPr>
        <w:t>:</w:t>
      </w:r>
    </w:p>
    <w:p w14:paraId="754BC047" w14:textId="31BEF9C7" w:rsidR="009C5E09" w:rsidRPr="009C5E09" w:rsidRDefault="00DD13E2" w:rsidP="009C5E09">
      <w:pPr>
        <w:pStyle w:val="Listeafsnit"/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Lissy Brobak </w:t>
      </w:r>
      <w:r w:rsidR="00C15DE7">
        <w:rPr>
          <w:rFonts w:cs="Arial"/>
        </w:rPr>
        <w:t>Nielsen</w:t>
      </w:r>
    </w:p>
    <w:p w14:paraId="71F9A208" w14:textId="77777777" w:rsidR="004D4CB8" w:rsidRDefault="004D4CB8" w:rsidP="00507F1E">
      <w:pPr>
        <w:ind w:left="425"/>
        <w:rPr>
          <w:rFonts w:cs="Arial"/>
        </w:rPr>
      </w:pPr>
    </w:p>
    <w:p w14:paraId="5CE2577A" w14:textId="1832329B" w:rsidR="004D4CB8" w:rsidRPr="009D08F6" w:rsidRDefault="004D4CB8" w:rsidP="00F407FA">
      <w:pPr>
        <w:pStyle w:val="Opstilling-talellerbogst"/>
      </w:pPr>
      <w:r w:rsidRPr="009D08F6">
        <w:t xml:space="preserve">Valg til </w:t>
      </w:r>
      <w:r w:rsidR="002E37F8">
        <w:t>bygningskyndig</w:t>
      </w:r>
    </w:p>
    <w:p w14:paraId="7242D8BB" w14:textId="76DA6131" w:rsidR="004D4CB8" w:rsidRDefault="004D4CB8" w:rsidP="004D4CB8">
      <w:pPr>
        <w:ind w:left="425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>
        <w:rPr>
          <w:rFonts w:cs="Arial"/>
        </w:rPr>
        <w:t>1299</w:t>
      </w:r>
      <w:r w:rsidRPr="009D08F6">
        <w:rPr>
          <w:rFonts w:cs="Arial"/>
        </w:rPr>
        <w:t xml:space="preserve"> af </w:t>
      </w:r>
      <w:r>
        <w:rPr>
          <w:rFonts w:cs="Arial"/>
        </w:rPr>
        <w:t>08.11.2023</w:t>
      </w:r>
      <w:r w:rsidRPr="009D08F6">
        <w:rPr>
          <w:rFonts w:cs="Arial"/>
        </w:rPr>
        <w:t xml:space="preserve"> § 9</w:t>
      </w:r>
      <w:r>
        <w:rPr>
          <w:rFonts w:cs="Arial"/>
        </w:rPr>
        <w:t>, stk</w:t>
      </w:r>
      <w:r w:rsidR="002E37F8">
        <w:rPr>
          <w:rFonts w:cs="Arial"/>
        </w:rPr>
        <w:t>. 8</w:t>
      </w:r>
      <w:r w:rsidRPr="009D08F6">
        <w:rPr>
          <w:rFonts w:cs="Arial"/>
        </w:rPr>
        <w:t>:</w:t>
      </w:r>
    </w:p>
    <w:p w14:paraId="23E95B21" w14:textId="0B99D3BB" w:rsidR="00C15DE7" w:rsidRPr="00C15DE7" w:rsidRDefault="00C15DE7" w:rsidP="00C15DE7">
      <w:pPr>
        <w:pStyle w:val="Listeafsni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Lars Fischer Nielsen</w:t>
      </w:r>
    </w:p>
    <w:p w14:paraId="09816FFA" w14:textId="23038F61" w:rsidR="004D4CB8" w:rsidRPr="009D08F6" w:rsidRDefault="004D4CB8" w:rsidP="00F407FA">
      <w:pPr>
        <w:pStyle w:val="Opstilling-talellerbogst"/>
      </w:pPr>
      <w:r w:rsidRPr="009D08F6">
        <w:t xml:space="preserve">Valg til </w:t>
      </w:r>
      <w:r w:rsidR="002E37F8">
        <w:t>underskriftberettiget</w:t>
      </w:r>
    </w:p>
    <w:p w14:paraId="45B18EFB" w14:textId="45772483" w:rsidR="004D4CB8" w:rsidRDefault="004D4CB8" w:rsidP="004D4CB8">
      <w:pPr>
        <w:ind w:left="425"/>
        <w:rPr>
          <w:rFonts w:cs="Arial"/>
        </w:rPr>
      </w:pPr>
      <w:r w:rsidRPr="009D08F6">
        <w:rPr>
          <w:rFonts w:cs="Arial"/>
        </w:rPr>
        <w:t xml:space="preserve">Iht. Lovbekendtgørelse nr. </w:t>
      </w:r>
      <w:r>
        <w:rPr>
          <w:rFonts w:cs="Arial"/>
        </w:rPr>
        <w:t>1299</w:t>
      </w:r>
      <w:r w:rsidRPr="009D08F6">
        <w:rPr>
          <w:rFonts w:cs="Arial"/>
        </w:rPr>
        <w:t xml:space="preserve"> af </w:t>
      </w:r>
      <w:r>
        <w:rPr>
          <w:rFonts w:cs="Arial"/>
        </w:rPr>
        <w:t>08.11.2023</w:t>
      </w:r>
      <w:r w:rsidRPr="009D08F6">
        <w:rPr>
          <w:rFonts w:cs="Arial"/>
        </w:rPr>
        <w:t xml:space="preserve"> § 9</w:t>
      </w:r>
      <w:r>
        <w:rPr>
          <w:rFonts w:cs="Arial"/>
        </w:rPr>
        <w:t>, stk</w:t>
      </w:r>
      <w:r w:rsidR="002E37F8">
        <w:rPr>
          <w:rFonts w:cs="Arial"/>
        </w:rPr>
        <w:t>. 9</w:t>
      </w:r>
      <w:r w:rsidRPr="009D08F6">
        <w:rPr>
          <w:rFonts w:cs="Arial"/>
        </w:rPr>
        <w:t>:</w:t>
      </w:r>
    </w:p>
    <w:p w14:paraId="1C396159" w14:textId="066D7295" w:rsidR="00C15DE7" w:rsidRPr="00C15DE7" w:rsidRDefault="006D062C" w:rsidP="00C15DE7">
      <w:pPr>
        <w:pStyle w:val="Listeafsni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Ole Kjærgaard</w:t>
      </w:r>
    </w:p>
    <w:p w14:paraId="30C5030A" w14:textId="506CEAB8" w:rsidR="00F3385C" w:rsidRPr="009D08F6" w:rsidRDefault="002477B1" w:rsidP="00F407FA">
      <w:pPr>
        <w:pStyle w:val="Opstilling-talellerbogst"/>
      </w:pPr>
      <w:r w:rsidRPr="009D08F6">
        <w:t>Valg af stående udvalg jf. menighedsrådsloven</w:t>
      </w:r>
      <w:r w:rsidR="00F91635" w:rsidRPr="009D08F6">
        <w:t>s § 17 stk.</w:t>
      </w:r>
      <w:r w:rsidR="002E37F8">
        <w:t xml:space="preserve"> 1</w:t>
      </w:r>
      <w:r w:rsidR="00E8116B" w:rsidRPr="009D08F6">
        <w:t>:</w:t>
      </w:r>
    </w:p>
    <w:p w14:paraId="506A583D" w14:textId="43F57622" w:rsidR="00FE6D29" w:rsidRPr="002E37F8" w:rsidRDefault="00FE6D29" w:rsidP="002E37F8">
      <w:pPr>
        <w:pStyle w:val="Listeafsnit"/>
        <w:numPr>
          <w:ilvl w:val="0"/>
          <w:numId w:val="32"/>
        </w:numPr>
        <w:rPr>
          <w:b/>
        </w:rPr>
      </w:pPr>
      <w:r w:rsidRPr="009D08F6">
        <w:t>Kirkeudvalg</w:t>
      </w:r>
      <w:r w:rsidR="002E37F8">
        <w:t>:</w:t>
      </w:r>
      <w:r w:rsidR="0028077C">
        <w:t xml:space="preserve"> Hanne Mellergaa</w:t>
      </w:r>
      <w:r w:rsidR="00FC58DD">
        <w:t>rd, Teddy Pedersen, Erik Sondrup, Hanne Laine</w:t>
      </w:r>
      <w:r w:rsidR="00750B1E">
        <w:t>, Annette</w:t>
      </w:r>
      <w:r w:rsidR="00DE51A7">
        <w:t xml:space="preserve"> Rønn, præst</w:t>
      </w:r>
    </w:p>
    <w:p w14:paraId="3984CC27" w14:textId="7F73A160" w:rsidR="00DE51A7" w:rsidRDefault="009C5614" w:rsidP="00DE51A7">
      <w:pPr>
        <w:pStyle w:val="Opstilling-talellerbogst"/>
      </w:pPr>
      <w:r w:rsidRPr="009D08F6">
        <w:t xml:space="preserve">Valg af </w:t>
      </w:r>
      <w:r w:rsidR="00843AD2" w:rsidRPr="009D08F6">
        <w:t>valgbestyrelse jf. valglovens § 6 stk. 1</w:t>
      </w:r>
      <w:r w:rsidR="00F613D6">
        <w:t xml:space="preserve"> (3 medlemmer</w:t>
      </w:r>
      <w:r w:rsidR="00F7243D">
        <w:t>)</w:t>
      </w:r>
    </w:p>
    <w:p w14:paraId="4270CDAA" w14:textId="0120D19F" w:rsidR="007A345F" w:rsidRPr="009D08F6" w:rsidRDefault="000059C0" w:rsidP="00784960">
      <w:pPr>
        <w:pStyle w:val="Listeafsnit"/>
        <w:numPr>
          <w:ilvl w:val="0"/>
          <w:numId w:val="32"/>
        </w:numPr>
      </w:pPr>
      <w:r>
        <w:t>Bjarne Juel Nielsen, Hanne Mellergaard, Søren Winther</w:t>
      </w:r>
    </w:p>
    <w:p w14:paraId="51B57D0A" w14:textId="07335883" w:rsidR="0093598B" w:rsidRDefault="0042485E" w:rsidP="00F407FA">
      <w:pPr>
        <w:pStyle w:val="Opstilling-talellerbogst"/>
      </w:pPr>
      <w:r w:rsidRPr="009D08F6">
        <w:t xml:space="preserve">Valg af formand for valgbestyrelsen jf. valglovens </w:t>
      </w:r>
      <w:r w:rsidR="000378F6" w:rsidRPr="009D08F6">
        <w:t>§ 6 stk. 2</w:t>
      </w:r>
    </w:p>
    <w:p w14:paraId="702F817D" w14:textId="2D2DA2EC" w:rsidR="00784960" w:rsidRDefault="00784960" w:rsidP="00784960">
      <w:pPr>
        <w:pStyle w:val="Listeafsnit"/>
        <w:numPr>
          <w:ilvl w:val="0"/>
          <w:numId w:val="32"/>
        </w:numPr>
      </w:pPr>
      <w:r>
        <w:t>Hanne Mellergaard</w:t>
      </w:r>
    </w:p>
    <w:p w14:paraId="075B1102" w14:textId="77777777" w:rsidR="00F613D6" w:rsidRPr="009D08F6" w:rsidRDefault="00F613D6" w:rsidP="00F407FA">
      <w:pPr>
        <w:ind w:left="219"/>
      </w:pPr>
    </w:p>
    <w:p w14:paraId="6F697334" w14:textId="06BA83C7" w:rsidR="0093598B" w:rsidRDefault="00F613D6" w:rsidP="00F407FA">
      <w:pPr>
        <w:pStyle w:val="Opstilling-talellerbogst"/>
      </w:pPr>
      <w:r>
        <w:t>Tid og sted for</w:t>
      </w:r>
      <w:r w:rsidR="00736077" w:rsidRPr="009D08F6">
        <w:t xml:space="preserve"> 1. møde i </w:t>
      </w:r>
      <w:r w:rsidR="00196FB1" w:rsidRPr="009D08F6">
        <w:t>funktionsperioden</w:t>
      </w:r>
      <w:r w:rsidR="00C96B73" w:rsidRPr="009D08F6">
        <w:t xml:space="preserve">: </w:t>
      </w:r>
    </w:p>
    <w:p w14:paraId="33ECDE51" w14:textId="584562E1" w:rsidR="00F951C4" w:rsidRPr="009D08F6" w:rsidRDefault="00F951C4" w:rsidP="00F951C4">
      <w:pPr>
        <w:pStyle w:val="Listeafsnit"/>
        <w:numPr>
          <w:ilvl w:val="0"/>
          <w:numId w:val="32"/>
        </w:numPr>
      </w:pPr>
      <w:r>
        <w:t>15/1 2024 kl. 16.30</w:t>
      </w:r>
      <w:r w:rsidR="00745C3F">
        <w:t xml:space="preserve"> i Sognesalen i Gug Kirke</w:t>
      </w:r>
    </w:p>
    <w:p w14:paraId="69164CE9" w14:textId="684B65A0" w:rsidR="00A44919" w:rsidRDefault="00A44919" w:rsidP="0028077C">
      <w:pPr>
        <w:ind w:firstLine="0"/>
      </w:pPr>
    </w:p>
    <w:p w14:paraId="69D87E7F" w14:textId="38795EBB" w:rsidR="001458CD" w:rsidRDefault="00F613D6" w:rsidP="00F407FA">
      <w:pPr>
        <w:pStyle w:val="Opstilling-talellerbogst"/>
      </w:pPr>
      <w:r>
        <w:t xml:space="preserve"> Eventuelt</w:t>
      </w:r>
    </w:p>
    <w:p w14:paraId="0C89C5DE" w14:textId="2FC788A1" w:rsidR="00745C3F" w:rsidRDefault="008C3583" w:rsidP="00745C3F">
      <w:pPr>
        <w:pStyle w:val="Listeafsnit"/>
        <w:numPr>
          <w:ilvl w:val="0"/>
          <w:numId w:val="32"/>
        </w:numPr>
      </w:pPr>
      <w:r>
        <w:t xml:space="preserve">Afgående </w:t>
      </w:r>
      <w:r w:rsidR="00703CD3">
        <w:t xml:space="preserve">økonomiudvalg får prokura til at anvende evt. driftsoverskud fra </w:t>
      </w:r>
    </w:p>
    <w:p w14:paraId="58AA1C30" w14:textId="6DCB0D7B" w:rsidR="00442949" w:rsidRDefault="00442949" w:rsidP="00442949">
      <w:pPr>
        <w:pStyle w:val="Listeafsnit"/>
        <w:ind w:left="1145" w:firstLine="0"/>
      </w:pPr>
      <w:r>
        <w:t>2024</w:t>
      </w:r>
    </w:p>
    <w:p w14:paraId="6B2B784D" w14:textId="70C64347" w:rsidR="00442949" w:rsidRDefault="00442949" w:rsidP="00442949">
      <w:pPr>
        <w:pStyle w:val="Listeafsnit"/>
        <w:numPr>
          <w:ilvl w:val="0"/>
          <w:numId w:val="32"/>
        </w:numPr>
      </w:pPr>
      <w:r>
        <w:t>Kursus</w:t>
      </w:r>
      <w:r w:rsidR="000769FC">
        <w:t xml:space="preserve"> i Folkekirkens Intranet</w:t>
      </w:r>
      <w:r w:rsidR="00497A70">
        <w:t xml:space="preserve"> (FIN) </w:t>
      </w:r>
      <w:r>
        <w:t>for MR-medlemmer 8/1-2025 16</w:t>
      </w:r>
      <w:r w:rsidR="000068EF">
        <w:t>.30</w:t>
      </w:r>
    </w:p>
    <w:p w14:paraId="7181ADE4" w14:textId="77777777" w:rsidR="00034DEA" w:rsidRDefault="00034DEA" w:rsidP="00034DEA">
      <w:pPr>
        <w:pStyle w:val="Listeafsnit"/>
      </w:pPr>
    </w:p>
    <w:p w14:paraId="693682FF" w14:textId="77777777" w:rsidR="00034DEA" w:rsidRPr="009D08F6" w:rsidRDefault="00034DEA" w:rsidP="00034DEA">
      <w:pPr>
        <w:pStyle w:val="Opstilling-talellerbogst"/>
        <w:numPr>
          <w:ilvl w:val="0"/>
          <w:numId w:val="0"/>
        </w:numPr>
        <w:ind w:left="644" w:hanging="360"/>
      </w:pPr>
    </w:p>
    <w:p w14:paraId="4929C398" w14:textId="77777777" w:rsidR="00A9204E" w:rsidRPr="009D08F6" w:rsidRDefault="00A9204E" w:rsidP="0093598B">
      <w:pPr>
        <w:rPr>
          <w:rFonts w:cs="Arial"/>
        </w:rPr>
      </w:pPr>
    </w:p>
    <w:sectPr w:rsidR="00A9204E" w:rsidRPr="009D08F6" w:rsidSect="00585B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4C85" w14:textId="77777777" w:rsidR="00BF04B1" w:rsidRDefault="00BF04B1" w:rsidP="0093598B">
      <w:r>
        <w:separator/>
      </w:r>
    </w:p>
  </w:endnote>
  <w:endnote w:type="continuationSeparator" w:id="0">
    <w:p w14:paraId="1D76052B" w14:textId="77777777" w:rsidR="00BF04B1" w:rsidRDefault="00BF04B1" w:rsidP="009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9F45" w14:textId="77777777" w:rsidR="0093598B" w:rsidRDefault="009359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868221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F6C356" w14:textId="33B2B7B4" w:rsidR="00021696" w:rsidRPr="00021696" w:rsidRDefault="00021696">
            <w:pPr>
              <w:pStyle w:val="Sidefod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D376AA" wp14:editId="327D1B92">
                  <wp:simplePos x="0" y="0"/>
                  <wp:positionH relativeFrom="margin">
                    <wp:posOffset>735330</wp:posOffset>
                  </wp:positionH>
                  <wp:positionV relativeFrom="page">
                    <wp:posOffset>9845040</wp:posOffset>
                  </wp:positionV>
                  <wp:extent cx="4377055" cy="585470"/>
                  <wp:effectExtent l="0" t="0" r="4445" b="5080"/>
                  <wp:wrapNone/>
                  <wp:docPr id="213502207" name="Billede 1" descr="Et billede, der indeholder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02207" name="Billede 1" descr="Et billede, der indeholder grøn&#10;&#10;Automatisk genereret beskrivels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05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696">
              <w:rPr>
                <w:sz w:val="20"/>
                <w:szCs w:val="20"/>
              </w:rPr>
              <w:t xml:space="preserve">Side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PAGE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  <w:r w:rsidRPr="00021696">
              <w:rPr>
                <w:sz w:val="20"/>
                <w:szCs w:val="20"/>
              </w:rPr>
              <w:t xml:space="preserve"> af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NUMPAGES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DEA82B8" w14:textId="25D33C08" w:rsidR="0093598B" w:rsidRDefault="0093598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7283" w14:textId="77777777" w:rsidR="0093598B" w:rsidRDefault="009359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BAA1" w14:textId="77777777" w:rsidR="00BF04B1" w:rsidRDefault="00BF04B1" w:rsidP="0093598B">
      <w:r>
        <w:separator/>
      </w:r>
    </w:p>
  </w:footnote>
  <w:footnote w:type="continuationSeparator" w:id="0">
    <w:p w14:paraId="0EA7F66D" w14:textId="77777777" w:rsidR="00BF04B1" w:rsidRDefault="00BF04B1" w:rsidP="0093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1976" w14:textId="77777777" w:rsidR="0093598B" w:rsidRDefault="009359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953E" w14:textId="189EE4E6" w:rsidR="00D66B35" w:rsidRDefault="0093598B" w:rsidP="0093598B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ADAAC" wp14:editId="1CDC736B">
          <wp:simplePos x="0" y="0"/>
          <wp:positionH relativeFrom="margin">
            <wp:posOffset>5444490</wp:posOffset>
          </wp:positionH>
          <wp:positionV relativeFrom="page">
            <wp:posOffset>144780</wp:posOffset>
          </wp:positionV>
          <wp:extent cx="866775" cy="866775"/>
          <wp:effectExtent l="0" t="0" r="0" b="0"/>
          <wp:wrapNone/>
          <wp:docPr id="197648460" name="Billede 2" descr="Et billede, der indeholder symbol, kun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00251" name="Billede 2" descr="Et billede, der indeholder symbol, kun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Sønder Tranders Sogn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83AB" w14:textId="77777777" w:rsidR="0093598B" w:rsidRDefault="009359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F4B69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106E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4CBE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30342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CD85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66F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4DFC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A02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B9AA32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FF5F68"/>
    <w:multiLevelType w:val="hybridMultilevel"/>
    <w:tmpl w:val="BD3677A6"/>
    <w:lvl w:ilvl="0" w:tplc="D1A09CD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FF7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613603"/>
    <w:multiLevelType w:val="hybridMultilevel"/>
    <w:tmpl w:val="74E63184"/>
    <w:lvl w:ilvl="0" w:tplc="1924EB26">
      <w:start w:val="1"/>
      <w:numFmt w:val="decimal"/>
      <w:pStyle w:val="Opstilling-talellerbogst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A4E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68761A9"/>
    <w:multiLevelType w:val="hybridMultilevel"/>
    <w:tmpl w:val="0AF48E1A"/>
    <w:lvl w:ilvl="0" w:tplc="42D678D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F9B3080"/>
    <w:multiLevelType w:val="hybridMultilevel"/>
    <w:tmpl w:val="79DC8CC6"/>
    <w:lvl w:ilvl="0" w:tplc="7438F08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2230BC"/>
    <w:multiLevelType w:val="hybridMultilevel"/>
    <w:tmpl w:val="638674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5A73F3"/>
    <w:multiLevelType w:val="hybridMultilevel"/>
    <w:tmpl w:val="15AA709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B5740DA"/>
    <w:multiLevelType w:val="hybridMultilevel"/>
    <w:tmpl w:val="8884A5F8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E60EE5"/>
    <w:multiLevelType w:val="hybridMultilevel"/>
    <w:tmpl w:val="486E1338"/>
    <w:lvl w:ilvl="0" w:tplc="3E663D4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5" w:hanging="360"/>
      </w:pPr>
    </w:lvl>
    <w:lvl w:ilvl="2" w:tplc="0406001B" w:tentative="1">
      <w:start w:val="1"/>
      <w:numFmt w:val="lowerRoman"/>
      <w:lvlText w:val="%3."/>
      <w:lvlJc w:val="right"/>
      <w:pPr>
        <w:ind w:left="2935" w:hanging="180"/>
      </w:pPr>
    </w:lvl>
    <w:lvl w:ilvl="3" w:tplc="0406000F" w:tentative="1">
      <w:start w:val="1"/>
      <w:numFmt w:val="decimal"/>
      <w:lvlText w:val="%4."/>
      <w:lvlJc w:val="left"/>
      <w:pPr>
        <w:ind w:left="3655" w:hanging="360"/>
      </w:pPr>
    </w:lvl>
    <w:lvl w:ilvl="4" w:tplc="04060019" w:tentative="1">
      <w:start w:val="1"/>
      <w:numFmt w:val="lowerLetter"/>
      <w:lvlText w:val="%5."/>
      <w:lvlJc w:val="left"/>
      <w:pPr>
        <w:ind w:left="4375" w:hanging="360"/>
      </w:pPr>
    </w:lvl>
    <w:lvl w:ilvl="5" w:tplc="0406001B" w:tentative="1">
      <w:start w:val="1"/>
      <w:numFmt w:val="lowerRoman"/>
      <w:lvlText w:val="%6."/>
      <w:lvlJc w:val="right"/>
      <w:pPr>
        <w:ind w:left="5095" w:hanging="180"/>
      </w:pPr>
    </w:lvl>
    <w:lvl w:ilvl="6" w:tplc="0406000F" w:tentative="1">
      <w:start w:val="1"/>
      <w:numFmt w:val="decimal"/>
      <w:lvlText w:val="%7."/>
      <w:lvlJc w:val="left"/>
      <w:pPr>
        <w:ind w:left="5815" w:hanging="360"/>
      </w:pPr>
    </w:lvl>
    <w:lvl w:ilvl="7" w:tplc="04060019" w:tentative="1">
      <w:start w:val="1"/>
      <w:numFmt w:val="lowerLetter"/>
      <w:lvlText w:val="%8."/>
      <w:lvlJc w:val="left"/>
      <w:pPr>
        <w:ind w:left="6535" w:hanging="360"/>
      </w:pPr>
    </w:lvl>
    <w:lvl w:ilvl="8" w:tplc="040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400A04AB"/>
    <w:multiLevelType w:val="hybridMultilevel"/>
    <w:tmpl w:val="E2E4D4B2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511E37"/>
    <w:multiLevelType w:val="hybridMultilevel"/>
    <w:tmpl w:val="C0C499CA"/>
    <w:lvl w:ilvl="0" w:tplc="0406000F">
      <w:start w:val="1"/>
      <w:numFmt w:val="decimal"/>
      <w:lvlText w:val="%1."/>
      <w:lvlJc w:val="left"/>
      <w:pPr>
        <w:ind w:left="1505" w:hanging="360"/>
      </w:p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F3321BE"/>
    <w:multiLevelType w:val="hybridMultilevel"/>
    <w:tmpl w:val="42369272"/>
    <w:lvl w:ilvl="0" w:tplc="2140F078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F02BC"/>
    <w:multiLevelType w:val="hybridMultilevel"/>
    <w:tmpl w:val="4154BA00"/>
    <w:lvl w:ilvl="0" w:tplc="0406000F">
      <w:start w:val="1"/>
      <w:numFmt w:val="decimal"/>
      <w:lvlText w:val="%1."/>
      <w:lvlJc w:val="left"/>
      <w:pPr>
        <w:ind w:left="1117" w:hanging="360"/>
      </w:pPr>
    </w:lvl>
    <w:lvl w:ilvl="1" w:tplc="04060019" w:tentative="1">
      <w:start w:val="1"/>
      <w:numFmt w:val="lowerLetter"/>
      <w:lvlText w:val="%2."/>
      <w:lvlJc w:val="left"/>
      <w:pPr>
        <w:ind w:left="1837" w:hanging="360"/>
      </w:pPr>
    </w:lvl>
    <w:lvl w:ilvl="2" w:tplc="0406001B" w:tentative="1">
      <w:start w:val="1"/>
      <w:numFmt w:val="lowerRoman"/>
      <w:lvlText w:val="%3."/>
      <w:lvlJc w:val="right"/>
      <w:pPr>
        <w:ind w:left="2557" w:hanging="180"/>
      </w:pPr>
    </w:lvl>
    <w:lvl w:ilvl="3" w:tplc="0406000F" w:tentative="1">
      <w:start w:val="1"/>
      <w:numFmt w:val="decimal"/>
      <w:lvlText w:val="%4."/>
      <w:lvlJc w:val="left"/>
      <w:pPr>
        <w:ind w:left="3277" w:hanging="360"/>
      </w:pPr>
    </w:lvl>
    <w:lvl w:ilvl="4" w:tplc="04060019" w:tentative="1">
      <w:start w:val="1"/>
      <w:numFmt w:val="lowerLetter"/>
      <w:lvlText w:val="%5."/>
      <w:lvlJc w:val="left"/>
      <w:pPr>
        <w:ind w:left="3997" w:hanging="360"/>
      </w:pPr>
    </w:lvl>
    <w:lvl w:ilvl="5" w:tplc="0406001B" w:tentative="1">
      <w:start w:val="1"/>
      <w:numFmt w:val="lowerRoman"/>
      <w:lvlText w:val="%6."/>
      <w:lvlJc w:val="right"/>
      <w:pPr>
        <w:ind w:left="4717" w:hanging="180"/>
      </w:pPr>
    </w:lvl>
    <w:lvl w:ilvl="6" w:tplc="0406000F" w:tentative="1">
      <w:start w:val="1"/>
      <w:numFmt w:val="decimal"/>
      <w:lvlText w:val="%7."/>
      <w:lvlJc w:val="left"/>
      <w:pPr>
        <w:ind w:left="5437" w:hanging="360"/>
      </w:pPr>
    </w:lvl>
    <w:lvl w:ilvl="7" w:tplc="04060019" w:tentative="1">
      <w:start w:val="1"/>
      <w:numFmt w:val="lowerLetter"/>
      <w:lvlText w:val="%8."/>
      <w:lvlJc w:val="left"/>
      <w:pPr>
        <w:ind w:left="6157" w:hanging="360"/>
      </w:pPr>
    </w:lvl>
    <w:lvl w:ilvl="8" w:tplc="040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0AB4042"/>
    <w:multiLevelType w:val="hybridMultilevel"/>
    <w:tmpl w:val="D42421BA"/>
    <w:lvl w:ilvl="0" w:tplc="0406000F">
      <w:start w:val="1"/>
      <w:numFmt w:val="decimal"/>
      <w:lvlText w:val="%1."/>
      <w:lvlJc w:val="left"/>
      <w:pPr>
        <w:ind w:left="792" w:hanging="360"/>
      </w:pPr>
    </w:lvl>
    <w:lvl w:ilvl="1" w:tplc="04060019" w:tentative="1">
      <w:start w:val="1"/>
      <w:numFmt w:val="lowerLetter"/>
      <w:lvlText w:val="%2."/>
      <w:lvlJc w:val="left"/>
      <w:pPr>
        <w:ind w:left="1512" w:hanging="360"/>
      </w:pPr>
    </w:lvl>
    <w:lvl w:ilvl="2" w:tplc="0406001B" w:tentative="1">
      <w:start w:val="1"/>
      <w:numFmt w:val="lowerRoman"/>
      <w:lvlText w:val="%3."/>
      <w:lvlJc w:val="right"/>
      <w:pPr>
        <w:ind w:left="2232" w:hanging="180"/>
      </w:pPr>
    </w:lvl>
    <w:lvl w:ilvl="3" w:tplc="0406000F" w:tentative="1">
      <w:start w:val="1"/>
      <w:numFmt w:val="decimal"/>
      <w:lvlText w:val="%4."/>
      <w:lvlJc w:val="left"/>
      <w:pPr>
        <w:ind w:left="2952" w:hanging="360"/>
      </w:pPr>
    </w:lvl>
    <w:lvl w:ilvl="4" w:tplc="04060019" w:tentative="1">
      <w:start w:val="1"/>
      <w:numFmt w:val="lowerLetter"/>
      <w:lvlText w:val="%5."/>
      <w:lvlJc w:val="left"/>
      <w:pPr>
        <w:ind w:left="3672" w:hanging="360"/>
      </w:pPr>
    </w:lvl>
    <w:lvl w:ilvl="5" w:tplc="0406001B" w:tentative="1">
      <w:start w:val="1"/>
      <w:numFmt w:val="lowerRoman"/>
      <w:lvlText w:val="%6."/>
      <w:lvlJc w:val="right"/>
      <w:pPr>
        <w:ind w:left="4392" w:hanging="180"/>
      </w:pPr>
    </w:lvl>
    <w:lvl w:ilvl="6" w:tplc="0406000F" w:tentative="1">
      <w:start w:val="1"/>
      <w:numFmt w:val="decimal"/>
      <w:lvlText w:val="%7."/>
      <w:lvlJc w:val="left"/>
      <w:pPr>
        <w:ind w:left="5112" w:hanging="360"/>
      </w:pPr>
    </w:lvl>
    <w:lvl w:ilvl="7" w:tplc="04060019" w:tentative="1">
      <w:start w:val="1"/>
      <w:numFmt w:val="lowerLetter"/>
      <w:lvlText w:val="%8."/>
      <w:lvlJc w:val="left"/>
      <w:pPr>
        <w:ind w:left="5832" w:hanging="360"/>
      </w:pPr>
    </w:lvl>
    <w:lvl w:ilvl="8" w:tplc="040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24E156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3AC0D4A"/>
    <w:multiLevelType w:val="hybridMultilevel"/>
    <w:tmpl w:val="999EC250"/>
    <w:lvl w:ilvl="0" w:tplc="2140F078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93CE5"/>
    <w:multiLevelType w:val="hybridMultilevel"/>
    <w:tmpl w:val="46AED380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68139B"/>
    <w:multiLevelType w:val="hybridMultilevel"/>
    <w:tmpl w:val="B4247F74"/>
    <w:lvl w:ilvl="0" w:tplc="040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725549"/>
    <w:multiLevelType w:val="hybridMultilevel"/>
    <w:tmpl w:val="36747A4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0992450">
    <w:abstractNumId w:val="33"/>
  </w:num>
  <w:num w:numId="2" w16cid:durableId="871185369">
    <w:abstractNumId w:val="14"/>
  </w:num>
  <w:num w:numId="3" w16cid:durableId="375325049">
    <w:abstractNumId w:val="10"/>
  </w:num>
  <w:num w:numId="4" w16cid:durableId="1171456558">
    <w:abstractNumId w:val="40"/>
  </w:num>
  <w:num w:numId="5" w16cid:durableId="1283611774">
    <w:abstractNumId w:val="17"/>
  </w:num>
  <w:num w:numId="6" w16cid:durableId="1836215515">
    <w:abstractNumId w:val="24"/>
  </w:num>
  <w:num w:numId="7" w16cid:durableId="1789155607">
    <w:abstractNumId w:val="30"/>
  </w:num>
  <w:num w:numId="8" w16cid:durableId="1970209528">
    <w:abstractNumId w:val="9"/>
  </w:num>
  <w:num w:numId="9" w16cid:durableId="1442149098">
    <w:abstractNumId w:val="7"/>
  </w:num>
  <w:num w:numId="10" w16cid:durableId="1065029207">
    <w:abstractNumId w:val="6"/>
  </w:num>
  <w:num w:numId="11" w16cid:durableId="692731503">
    <w:abstractNumId w:val="5"/>
  </w:num>
  <w:num w:numId="12" w16cid:durableId="1519387844">
    <w:abstractNumId w:val="4"/>
  </w:num>
  <w:num w:numId="13" w16cid:durableId="1391266936">
    <w:abstractNumId w:val="8"/>
  </w:num>
  <w:num w:numId="14" w16cid:durableId="1539900441">
    <w:abstractNumId w:val="3"/>
  </w:num>
  <w:num w:numId="15" w16cid:durableId="673843068">
    <w:abstractNumId w:val="2"/>
  </w:num>
  <w:num w:numId="16" w16cid:durableId="403726111">
    <w:abstractNumId w:val="1"/>
  </w:num>
  <w:num w:numId="17" w16cid:durableId="1741631115">
    <w:abstractNumId w:val="0"/>
  </w:num>
  <w:num w:numId="18" w16cid:durableId="1900359741">
    <w:abstractNumId w:val="22"/>
  </w:num>
  <w:num w:numId="19" w16cid:durableId="842741588">
    <w:abstractNumId w:val="23"/>
  </w:num>
  <w:num w:numId="20" w16cid:durableId="1498157342">
    <w:abstractNumId w:val="34"/>
  </w:num>
  <w:num w:numId="21" w16cid:durableId="281150292">
    <w:abstractNumId w:val="28"/>
  </w:num>
  <w:num w:numId="22" w16cid:durableId="399912760">
    <w:abstractNumId w:val="12"/>
  </w:num>
  <w:num w:numId="23" w16cid:durableId="885525674">
    <w:abstractNumId w:val="42"/>
  </w:num>
  <w:num w:numId="24" w16cid:durableId="658004435">
    <w:abstractNumId w:val="13"/>
  </w:num>
  <w:num w:numId="25" w16cid:durableId="1084649188">
    <w:abstractNumId w:val="16"/>
  </w:num>
  <w:num w:numId="26" w16cid:durableId="776175107">
    <w:abstractNumId w:val="36"/>
  </w:num>
  <w:num w:numId="27" w16cid:durableId="847061045">
    <w:abstractNumId w:val="32"/>
  </w:num>
  <w:num w:numId="28" w16cid:durableId="1446853836">
    <w:abstractNumId w:val="21"/>
  </w:num>
  <w:num w:numId="29" w16cid:durableId="917516803">
    <w:abstractNumId w:val="38"/>
  </w:num>
  <w:num w:numId="30" w16cid:durableId="2129933281">
    <w:abstractNumId w:val="39"/>
  </w:num>
  <w:num w:numId="31" w16cid:durableId="806554944">
    <w:abstractNumId w:val="41"/>
  </w:num>
  <w:num w:numId="32" w16cid:durableId="1540893303">
    <w:abstractNumId w:val="27"/>
  </w:num>
  <w:num w:numId="33" w16cid:durableId="177742435">
    <w:abstractNumId w:val="20"/>
  </w:num>
  <w:num w:numId="34" w16cid:durableId="1999963109">
    <w:abstractNumId w:val="18"/>
  </w:num>
  <w:num w:numId="35" w16cid:durableId="1661734920">
    <w:abstractNumId w:val="19"/>
  </w:num>
  <w:num w:numId="36" w16cid:durableId="1515802068">
    <w:abstractNumId w:val="25"/>
  </w:num>
  <w:num w:numId="37" w16cid:durableId="477698014">
    <w:abstractNumId w:val="29"/>
  </w:num>
  <w:num w:numId="38" w16cid:durableId="395587951">
    <w:abstractNumId w:val="26"/>
  </w:num>
  <w:num w:numId="39" w16cid:durableId="577446336">
    <w:abstractNumId w:val="11"/>
  </w:num>
  <w:num w:numId="40" w16cid:durableId="553008252">
    <w:abstractNumId w:val="8"/>
    <w:lvlOverride w:ilvl="0">
      <w:startOverride w:val="1"/>
    </w:lvlOverride>
  </w:num>
  <w:num w:numId="41" w16cid:durableId="1121193033">
    <w:abstractNumId w:val="15"/>
  </w:num>
  <w:num w:numId="42" w16cid:durableId="1889492299">
    <w:abstractNumId w:val="35"/>
  </w:num>
  <w:num w:numId="43" w16cid:durableId="1743213592">
    <w:abstractNumId w:val="37"/>
  </w:num>
  <w:num w:numId="44" w16cid:durableId="16310079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8B"/>
    <w:rsid w:val="000059C0"/>
    <w:rsid w:val="000068EF"/>
    <w:rsid w:val="00021696"/>
    <w:rsid w:val="00034DEA"/>
    <w:rsid w:val="000378F6"/>
    <w:rsid w:val="00037BEC"/>
    <w:rsid w:val="00063ECE"/>
    <w:rsid w:val="000663BC"/>
    <w:rsid w:val="00073DF0"/>
    <w:rsid w:val="000769FC"/>
    <w:rsid w:val="000934A3"/>
    <w:rsid w:val="000E39B0"/>
    <w:rsid w:val="001032E4"/>
    <w:rsid w:val="00113118"/>
    <w:rsid w:val="00122371"/>
    <w:rsid w:val="001458CD"/>
    <w:rsid w:val="001649EF"/>
    <w:rsid w:val="0017113A"/>
    <w:rsid w:val="00184797"/>
    <w:rsid w:val="00196513"/>
    <w:rsid w:val="00196FB1"/>
    <w:rsid w:val="001B3015"/>
    <w:rsid w:val="001B5FC5"/>
    <w:rsid w:val="001C1D14"/>
    <w:rsid w:val="001D65CA"/>
    <w:rsid w:val="001F5D2B"/>
    <w:rsid w:val="00206BFC"/>
    <w:rsid w:val="0021170E"/>
    <w:rsid w:val="0024608D"/>
    <w:rsid w:val="002477B1"/>
    <w:rsid w:val="00256334"/>
    <w:rsid w:val="0026375B"/>
    <w:rsid w:val="0027231E"/>
    <w:rsid w:val="0028077C"/>
    <w:rsid w:val="00280819"/>
    <w:rsid w:val="00282617"/>
    <w:rsid w:val="00283B96"/>
    <w:rsid w:val="002A410F"/>
    <w:rsid w:val="002D5B4F"/>
    <w:rsid w:val="002E37F8"/>
    <w:rsid w:val="002E7297"/>
    <w:rsid w:val="003059FA"/>
    <w:rsid w:val="0032272C"/>
    <w:rsid w:val="0033524C"/>
    <w:rsid w:val="00376C58"/>
    <w:rsid w:val="003A151C"/>
    <w:rsid w:val="003B444A"/>
    <w:rsid w:val="003B7F94"/>
    <w:rsid w:val="003C4413"/>
    <w:rsid w:val="003E40A0"/>
    <w:rsid w:val="003F4DD1"/>
    <w:rsid w:val="00416083"/>
    <w:rsid w:val="0041739C"/>
    <w:rsid w:val="0042485E"/>
    <w:rsid w:val="0042659D"/>
    <w:rsid w:val="00442949"/>
    <w:rsid w:val="00455821"/>
    <w:rsid w:val="004660D5"/>
    <w:rsid w:val="004677DA"/>
    <w:rsid w:val="00487F21"/>
    <w:rsid w:val="00497A70"/>
    <w:rsid w:val="004C2F59"/>
    <w:rsid w:val="004C47A8"/>
    <w:rsid w:val="004D4CB8"/>
    <w:rsid w:val="004E108E"/>
    <w:rsid w:val="00507F1E"/>
    <w:rsid w:val="00517EC8"/>
    <w:rsid w:val="005307D6"/>
    <w:rsid w:val="0053183A"/>
    <w:rsid w:val="00536430"/>
    <w:rsid w:val="00557F2F"/>
    <w:rsid w:val="00570293"/>
    <w:rsid w:val="00585B5B"/>
    <w:rsid w:val="005E2A45"/>
    <w:rsid w:val="00601D70"/>
    <w:rsid w:val="00606D43"/>
    <w:rsid w:val="006237BE"/>
    <w:rsid w:val="00633C41"/>
    <w:rsid w:val="0064017B"/>
    <w:rsid w:val="00645252"/>
    <w:rsid w:val="006651FE"/>
    <w:rsid w:val="00672D97"/>
    <w:rsid w:val="0069286C"/>
    <w:rsid w:val="006A5B06"/>
    <w:rsid w:val="006C6C6B"/>
    <w:rsid w:val="006D062C"/>
    <w:rsid w:val="006D3D74"/>
    <w:rsid w:val="006D4C6F"/>
    <w:rsid w:val="006E0605"/>
    <w:rsid w:val="006E56D7"/>
    <w:rsid w:val="006E7918"/>
    <w:rsid w:val="00703CD3"/>
    <w:rsid w:val="00710D4C"/>
    <w:rsid w:val="00725D65"/>
    <w:rsid w:val="00736077"/>
    <w:rsid w:val="00745C3F"/>
    <w:rsid w:val="00750B1E"/>
    <w:rsid w:val="00784960"/>
    <w:rsid w:val="007A345F"/>
    <w:rsid w:val="007A567F"/>
    <w:rsid w:val="007C1563"/>
    <w:rsid w:val="007E7506"/>
    <w:rsid w:val="007F465F"/>
    <w:rsid w:val="0083569A"/>
    <w:rsid w:val="00843AD2"/>
    <w:rsid w:val="00850109"/>
    <w:rsid w:val="00851267"/>
    <w:rsid w:val="008521E6"/>
    <w:rsid w:val="00854F35"/>
    <w:rsid w:val="00855075"/>
    <w:rsid w:val="00856774"/>
    <w:rsid w:val="0087191C"/>
    <w:rsid w:val="00873C7B"/>
    <w:rsid w:val="008745DD"/>
    <w:rsid w:val="008C3583"/>
    <w:rsid w:val="008D28F0"/>
    <w:rsid w:val="008E2672"/>
    <w:rsid w:val="00921328"/>
    <w:rsid w:val="0093598B"/>
    <w:rsid w:val="00941A76"/>
    <w:rsid w:val="00951F3F"/>
    <w:rsid w:val="0095377C"/>
    <w:rsid w:val="0095578A"/>
    <w:rsid w:val="00982463"/>
    <w:rsid w:val="009A0AC0"/>
    <w:rsid w:val="009B2A1A"/>
    <w:rsid w:val="009C5614"/>
    <w:rsid w:val="009C5E09"/>
    <w:rsid w:val="009D08F6"/>
    <w:rsid w:val="009D2F6A"/>
    <w:rsid w:val="009D5E96"/>
    <w:rsid w:val="009F0E41"/>
    <w:rsid w:val="009F5240"/>
    <w:rsid w:val="00A040F0"/>
    <w:rsid w:val="00A069C5"/>
    <w:rsid w:val="00A4415E"/>
    <w:rsid w:val="00A44919"/>
    <w:rsid w:val="00A55622"/>
    <w:rsid w:val="00A603D5"/>
    <w:rsid w:val="00A81DF1"/>
    <w:rsid w:val="00A9204E"/>
    <w:rsid w:val="00AE220E"/>
    <w:rsid w:val="00B0466A"/>
    <w:rsid w:val="00B459BE"/>
    <w:rsid w:val="00B5522B"/>
    <w:rsid w:val="00B61996"/>
    <w:rsid w:val="00B7640E"/>
    <w:rsid w:val="00B76CAF"/>
    <w:rsid w:val="00B821AF"/>
    <w:rsid w:val="00BB64DB"/>
    <w:rsid w:val="00BF04B1"/>
    <w:rsid w:val="00C15DE7"/>
    <w:rsid w:val="00C350CF"/>
    <w:rsid w:val="00C36F3B"/>
    <w:rsid w:val="00C50B6C"/>
    <w:rsid w:val="00C548E2"/>
    <w:rsid w:val="00C94FA5"/>
    <w:rsid w:val="00C96B73"/>
    <w:rsid w:val="00CA1AD2"/>
    <w:rsid w:val="00CA3245"/>
    <w:rsid w:val="00CA42E7"/>
    <w:rsid w:val="00CB082B"/>
    <w:rsid w:val="00CC53F3"/>
    <w:rsid w:val="00CC6CC8"/>
    <w:rsid w:val="00CD1ABA"/>
    <w:rsid w:val="00CE33F2"/>
    <w:rsid w:val="00D221A7"/>
    <w:rsid w:val="00D57310"/>
    <w:rsid w:val="00D66B35"/>
    <w:rsid w:val="00D866CF"/>
    <w:rsid w:val="00DA11F9"/>
    <w:rsid w:val="00DA7CEC"/>
    <w:rsid w:val="00DB154B"/>
    <w:rsid w:val="00DB266F"/>
    <w:rsid w:val="00DC0DB9"/>
    <w:rsid w:val="00DD13E2"/>
    <w:rsid w:val="00DE51A7"/>
    <w:rsid w:val="00DF6B5C"/>
    <w:rsid w:val="00E07A21"/>
    <w:rsid w:val="00E544DF"/>
    <w:rsid w:val="00E7083E"/>
    <w:rsid w:val="00E8116B"/>
    <w:rsid w:val="00EA71B4"/>
    <w:rsid w:val="00EB6AB5"/>
    <w:rsid w:val="00ED2643"/>
    <w:rsid w:val="00EF2795"/>
    <w:rsid w:val="00F03EBB"/>
    <w:rsid w:val="00F06637"/>
    <w:rsid w:val="00F11350"/>
    <w:rsid w:val="00F31109"/>
    <w:rsid w:val="00F3385C"/>
    <w:rsid w:val="00F407FA"/>
    <w:rsid w:val="00F44EBC"/>
    <w:rsid w:val="00F47650"/>
    <w:rsid w:val="00F613D6"/>
    <w:rsid w:val="00F7243D"/>
    <w:rsid w:val="00F73EFF"/>
    <w:rsid w:val="00F76EE9"/>
    <w:rsid w:val="00F91635"/>
    <w:rsid w:val="00F951C4"/>
    <w:rsid w:val="00FA0137"/>
    <w:rsid w:val="00FB4DEC"/>
    <w:rsid w:val="00FC58DD"/>
    <w:rsid w:val="00FC5D64"/>
    <w:rsid w:val="00FC6EAD"/>
    <w:rsid w:val="00FD1536"/>
    <w:rsid w:val="00FD2A45"/>
    <w:rsid w:val="00FD3833"/>
    <w:rsid w:val="00FE489C"/>
    <w:rsid w:val="00FE6D29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B905"/>
  <w15:chartTrackingRefBased/>
  <w15:docId w15:val="{E6CF95C4-25F6-43AC-B4B9-D882FC5D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8B"/>
    <w:pPr>
      <w:spacing w:after="60"/>
      <w:ind w:firstLine="425"/>
    </w:pPr>
    <w:rPr>
      <w:rFonts w:ascii="Arial" w:eastAsia="Times New Roman" w:hAnsi="Arial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5622"/>
    <w:pPr>
      <w:jc w:val="center"/>
      <w:outlineLvl w:val="0"/>
    </w:pPr>
    <w:rPr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466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66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466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466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0466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0466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0466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0466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562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66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466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466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0466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0466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0466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0466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B0466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66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66A"/>
    <w:pPr>
      <w:numPr>
        <w:ilvl w:val="1"/>
      </w:numPr>
      <w:ind w:firstLine="425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66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466A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B0466A"/>
    <w:rPr>
      <w:rFonts w:ascii="Calibri" w:hAnsi="Calibri" w:cs="Calibri"/>
      <w:i/>
      <w:iCs/>
    </w:rPr>
  </w:style>
  <w:style w:type="character" w:styleId="Kraftigfremhvning">
    <w:name w:val="Intense Emphasis"/>
    <w:basedOn w:val="Standardskrifttypeiafsnit"/>
    <w:uiPriority w:val="21"/>
    <w:qFormat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trk">
    <w:name w:val="Strong"/>
    <w:basedOn w:val="Standardskrifttypeiafsnit"/>
    <w:uiPriority w:val="22"/>
    <w:qFormat/>
    <w:rsid w:val="00B0466A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B04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466A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66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vaghenvisning">
    <w:name w:val="Subtle Reference"/>
    <w:basedOn w:val="Standardskrifttypeiafsnit"/>
    <w:uiPriority w:val="31"/>
    <w:qFormat/>
    <w:rsid w:val="00B0466A"/>
    <w:rPr>
      <w:rFonts w:ascii="Calibri" w:hAnsi="Calibri" w:cs="Calibri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B0466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genstitel">
    <w:name w:val="Book Title"/>
    <w:basedOn w:val="Standardskrifttypeiafsnit"/>
    <w:uiPriority w:val="33"/>
    <w:qFormat/>
    <w:rsid w:val="00B0466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B0466A"/>
    <w:rPr>
      <w:rFonts w:ascii="Calibri" w:hAnsi="Calibri" w:cs="Calibri"/>
      <w:color w:val="1F4E79" w:themeColor="accent1" w:themeShade="80"/>
      <w:u w:val="single"/>
    </w:rPr>
  </w:style>
  <w:style w:type="character" w:styleId="BesgtLink">
    <w:name w:val="FollowedHyperlink"/>
    <w:basedOn w:val="Standardskrifttypeiafsnit"/>
    <w:uiPriority w:val="99"/>
    <w:unhideWhenUsed/>
    <w:rsid w:val="00B0466A"/>
    <w:rPr>
      <w:rFonts w:ascii="Calibri" w:hAnsi="Calibri" w:cs="Calibri"/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B0466A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66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66A"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99"/>
    <w:semiHidden/>
    <w:unhideWhenUsed/>
    <w:rsid w:val="00B0466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466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466A"/>
    <w:rPr>
      <w:rFonts w:ascii="Calibri" w:hAnsi="Calibri" w:cs="Calibri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466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466A"/>
    <w:rPr>
      <w:rFonts w:ascii="Calibri" w:hAnsi="Calibri" w:cs="Calibri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466A"/>
    <w:rPr>
      <w:rFonts w:ascii="Calibri" w:hAnsi="Calibri" w:cs="Calibri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66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66A"/>
    <w:rPr>
      <w:rFonts w:ascii="Calibri" w:hAnsi="Calibri" w:cs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6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66A"/>
    <w:rPr>
      <w:rFonts w:ascii="Calibri" w:hAnsi="Calibri" w:cs="Calibri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466A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466A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0466A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0466A"/>
    <w:rPr>
      <w:rFonts w:ascii="Calibri" w:hAnsi="Calibri" w:cs="Calibr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0466A"/>
    <w:rPr>
      <w:rFonts w:ascii="Calibri Light" w:eastAsiaTheme="majorEastAsia" w:hAnsi="Calibri Light" w:cs="Calibri Light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466A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466A"/>
    <w:rPr>
      <w:rFonts w:ascii="Calibri" w:hAnsi="Calibri" w:cs="Calibri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466A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466A"/>
    <w:rPr>
      <w:rFonts w:ascii="Consolas" w:hAnsi="Consolas" w:cs="Calibri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04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466A"/>
    <w:rPr>
      <w:rFonts w:ascii="Consolas" w:hAnsi="Consolas" w:cs="Calibr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466A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466A"/>
    <w:rPr>
      <w:rFonts w:ascii="Consolas" w:hAnsi="Consolas" w:cs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0466A"/>
    <w:rPr>
      <w:rFonts w:ascii="Calibri" w:hAnsi="Calibri" w:cs="Calibri"/>
      <w:color w:val="3B3838" w:themeColor="background2" w:themeShade="40"/>
    </w:rPr>
  </w:style>
  <w:style w:type="paragraph" w:styleId="Sidehoved">
    <w:name w:val="header"/>
    <w:basedOn w:val="Normal"/>
    <w:link w:val="SidehovedTegn"/>
    <w:unhideWhenUsed/>
    <w:rsid w:val="00B0466A"/>
  </w:style>
  <w:style w:type="character" w:customStyle="1" w:styleId="SidehovedTegn">
    <w:name w:val="Sidehoved Tegn"/>
    <w:basedOn w:val="Standardskrifttypeiafsnit"/>
    <w:link w:val="Sidehoved"/>
    <w:rsid w:val="00B0466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0466A"/>
  </w:style>
  <w:style w:type="character" w:customStyle="1" w:styleId="SidefodTegn">
    <w:name w:val="Sidefod Tegn"/>
    <w:basedOn w:val="Standardskrifttypeiafsnit"/>
    <w:link w:val="Sidefod"/>
    <w:uiPriority w:val="99"/>
    <w:rsid w:val="00B0466A"/>
    <w:rPr>
      <w:rFonts w:ascii="Calibri" w:hAnsi="Calibri" w:cs="Calibri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0466A"/>
    <w:pPr>
      <w:spacing w:after="120"/>
      <w:ind w:left="1757"/>
    </w:pPr>
  </w:style>
  <w:style w:type="character" w:styleId="Omtal">
    <w:name w:val="Mention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B0466A"/>
    <w:pPr>
      <w:numPr>
        <w:numId w:val="24"/>
      </w:numPr>
    </w:pPr>
  </w:style>
  <w:style w:type="numbering" w:styleId="1ai">
    <w:name w:val="Outline List 1"/>
    <w:basedOn w:val="Ingenoversigt"/>
    <w:uiPriority w:val="99"/>
    <w:semiHidden/>
    <w:unhideWhenUsed/>
    <w:rsid w:val="00B0466A"/>
    <w:pPr>
      <w:numPr>
        <w:numId w:val="25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0466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466A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0466A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0466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0466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0466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0466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0466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0466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0466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0466A"/>
    <w:pPr>
      <w:spacing w:after="100"/>
      <w:ind w:left="15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466A"/>
    <w:pPr>
      <w:outlineLvl w:val="9"/>
    </w:pPr>
    <w:rPr>
      <w:color w:val="2E74B5" w:themeColor="accent1" w:themeShade="BF"/>
    </w:rPr>
  </w:style>
  <w:style w:type="table" w:styleId="Tabel-Professionel">
    <w:name w:val="Table Professional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B0466A"/>
  </w:style>
  <w:style w:type="character" w:styleId="Hashtag">
    <w:name w:val="Hashtag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0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0466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B046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B0466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0466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0466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0466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0466A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46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B0466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0466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0466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0466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0466A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unhideWhenUsed/>
    <w:qFormat/>
    <w:rsid w:val="00B0466A"/>
    <w:pPr>
      <w:ind w:left="720"/>
      <w:contextualSpacing/>
    </w:pPr>
  </w:style>
  <w:style w:type="paragraph" w:styleId="Opstilling-talellerbogst">
    <w:name w:val="List Number"/>
    <w:basedOn w:val="Normal"/>
    <w:unhideWhenUsed/>
    <w:qFormat/>
    <w:rsid w:val="00F407FA"/>
    <w:pPr>
      <w:numPr>
        <w:numId w:val="41"/>
      </w:numPr>
      <w:spacing w:before="360"/>
      <w:contextualSpacing/>
    </w:pPr>
    <w:rPr>
      <w:b/>
    </w:rPr>
  </w:style>
  <w:style w:type="paragraph" w:styleId="Opstilling-talellerbogst2">
    <w:name w:val="List Number 2"/>
    <w:basedOn w:val="Normal"/>
    <w:uiPriority w:val="99"/>
    <w:semiHidden/>
    <w:unhideWhenUsed/>
    <w:rsid w:val="00B0466A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0466A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0466A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0466A"/>
    <w:pPr>
      <w:numPr>
        <w:numId w:val="17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466A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0466A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0466A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0466A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0466A"/>
    <w:pPr>
      <w:numPr>
        <w:numId w:val="12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46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B0466A"/>
  </w:style>
  <w:style w:type="character" w:styleId="Slutnotehenvisning">
    <w:name w:val="end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466A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B0466A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arvetliste">
    <w:name w:val="Colorful List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46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46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46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B0466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Sektion">
    <w:name w:val="Outline List 3"/>
    <w:basedOn w:val="Ingenoversigt"/>
    <w:uiPriority w:val="99"/>
    <w:semiHidden/>
    <w:unhideWhenUsed/>
    <w:rsid w:val="00B0466A"/>
    <w:pPr>
      <w:numPr>
        <w:numId w:val="26"/>
      </w:numPr>
    </w:pPr>
  </w:style>
  <w:style w:type="table" w:styleId="Almindeligtabel1">
    <w:name w:val="Plain Table 1"/>
    <w:basedOn w:val="Tabel-Normal"/>
    <w:uiPriority w:val="41"/>
    <w:rsid w:val="00B046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46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46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4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46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qFormat/>
    <w:rsid w:val="00B0466A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466A"/>
  </w:style>
  <w:style w:type="character" w:customStyle="1" w:styleId="DatoTegn">
    <w:name w:val="Dato Tegn"/>
    <w:basedOn w:val="Standardskrifttypeiafsnit"/>
    <w:link w:val="Dato"/>
    <w:uiPriority w:val="99"/>
    <w:semiHidden/>
    <w:rsid w:val="00B0466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466A"/>
    <w:rPr>
      <w:rFonts w:ascii="Times New Roman" w:hAnsi="Times New Roman"/>
    </w:rPr>
  </w:style>
  <w:style w:type="character" w:styleId="SmartHyperlink">
    <w:name w:val="Smart Hyperlink"/>
    <w:basedOn w:val="Standardskrifttypeiafsnit"/>
    <w:uiPriority w:val="99"/>
    <w:semiHidden/>
    <w:unhideWhenUsed/>
    <w:rsid w:val="00B0466A"/>
    <w:rPr>
      <w:rFonts w:ascii="Calibri" w:hAnsi="Calibri" w:cs="Calibr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B0466A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B04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466A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46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466A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466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466A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466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466A"/>
    <w:rPr>
      <w:rFonts w:ascii="Calibri" w:hAnsi="Calibri" w:cs="Calibri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466A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466A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B0466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0466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0466A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B046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46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466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466A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46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466A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46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46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46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B0466A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0466A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B046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46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046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B046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B0466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466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466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466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466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466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466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466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466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466A"/>
    <w:rPr>
      <w:rFonts w:ascii="Calibri Light" w:eastAsiaTheme="majorEastAsia" w:hAnsi="Calibri Light" w:cs="Calibri Light"/>
      <w:b/>
      <w:bCs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466A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6A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046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46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46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46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46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B046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46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046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B046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46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B046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oe\AppData\Local\Microsoft\Office\16.0\DTS\da-DK%7b83AF753E-A01D-482E-883A-422600D12455%7d\%7b5EFFD3F9-7BE9-4725-999C-7D504CD414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AE44A-D6EA-4EC3-B065-0627F5CEC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{5EFFD3F9-7BE9-4725-999C-7D504CD4146D}tf02786999_win32</Template>
  <TotalTime>41</TotalTime>
  <Pages>2</Pages>
  <Words>287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Venø</dc:creator>
  <cp:keywords/>
  <dc:description/>
  <cp:lastModifiedBy>Morten Byrialsen</cp:lastModifiedBy>
  <cp:revision>40</cp:revision>
  <dcterms:created xsi:type="dcterms:W3CDTF">2024-11-11T08:38:00Z</dcterms:created>
  <dcterms:modified xsi:type="dcterms:W3CDTF">2024-11-21T11:05:00Z</dcterms:modified>
</cp:coreProperties>
</file>